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D004C" w14:textId="77777777" w:rsidR="00110D95" w:rsidRDefault="00110D95"/>
    <w:p w14:paraId="27F11537" w14:textId="77777777" w:rsidR="00110D95" w:rsidRDefault="00110D95"/>
    <w:p w14:paraId="66C79BE5" w14:textId="77777777" w:rsidR="00110D95" w:rsidRDefault="00110D95"/>
    <w:p w14:paraId="12B493E2" w14:textId="77777777" w:rsidR="00110D95" w:rsidRDefault="00110D95"/>
    <w:p w14:paraId="349A09F6" w14:textId="77777777" w:rsidR="00110D95" w:rsidRDefault="00110D95"/>
    <w:p w14:paraId="521BECE5" w14:textId="77777777" w:rsidR="009101CB" w:rsidRPr="00316EC1" w:rsidRDefault="009101CB" w:rsidP="009101CB">
      <w:pPr>
        <w:jc w:val="center"/>
        <w:rPr>
          <w:rFonts w:cstheme="minorHAnsi"/>
          <w:bCs/>
          <w:sz w:val="20"/>
          <w:szCs w:val="20"/>
        </w:rPr>
      </w:pPr>
      <w:r w:rsidRPr="00316EC1">
        <w:rPr>
          <w:rFonts w:cstheme="minorHAnsi"/>
          <w:bCs/>
          <w:sz w:val="20"/>
          <w:szCs w:val="20"/>
        </w:rPr>
        <w:t>COMUNICATO STAMPA</w:t>
      </w:r>
    </w:p>
    <w:p w14:paraId="145BF558" w14:textId="77777777" w:rsidR="009101CB" w:rsidRPr="00316EC1" w:rsidRDefault="009101CB" w:rsidP="00910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6EC1">
        <w:rPr>
          <w:rFonts w:ascii="Times New Roman" w:hAnsi="Times New Roman" w:cs="Times New Roman"/>
          <w:b/>
          <w:sz w:val="24"/>
          <w:szCs w:val="24"/>
        </w:rPr>
        <w:t>Phenomena</w:t>
      </w:r>
      <w:proofErr w:type="spellEnd"/>
      <w:r w:rsidRPr="00316EC1">
        <w:rPr>
          <w:rFonts w:ascii="Times New Roman" w:hAnsi="Times New Roman" w:cs="Times New Roman"/>
          <w:b/>
          <w:sz w:val="24"/>
          <w:szCs w:val="24"/>
        </w:rPr>
        <w:t xml:space="preserve"> incontra Mediterranea</w:t>
      </w:r>
    </w:p>
    <w:p w14:paraId="26DFF6E1" w14:textId="77777777" w:rsidR="009101CB" w:rsidRPr="00316EC1" w:rsidRDefault="009101CB" w:rsidP="009101CB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Pescara accende i riflettori sulle imprenditrici dei settori </w:t>
      </w:r>
      <w:r w:rsidRPr="00316EC1">
        <w:rPr>
          <w:rFonts w:ascii="Times New Roman" w:hAnsi="Times New Roman" w:cs="Times New Roman"/>
          <w:bCs/>
          <w:i/>
          <w:iCs/>
          <w:sz w:val="24"/>
          <w:szCs w:val="24"/>
        </w:rPr>
        <w:t>design, fashion e food</w:t>
      </w:r>
    </w:p>
    <w:p w14:paraId="790EDB45" w14:textId="77777777" w:rsidR="009101CB" w:rsidRPr="00316EC1" w:rsidRDefault="009101CB" w:rsidP="009101CB">
      <w:pPr>
        <w:jc w:val="both"/>
        <w:rPr>
          <w:rFonts w:ascii="Times New Roman" w:hAnsi="Times New Roman" w:cs="Times New Roman"/>
          <w:sz w:val="20"/>
          <w:szCs w:val="20"/>
        </w:rPr>
      </w:pPr>
      <w:r w:rsidRPr="00316EC1">
        <w:rPr>
          <w:rFonts w:ascii="Times New Roman" w:hAnsi="Times New Roman" w:cs="Times New Roman"/>
          <w:sz w:val="20"/>
          <w:szCs w:val="20"/>
        </w:rPr>
        <w:t xml:space="preserve">Grandi novità per </w:t>
      </w:r>
      <w:proofErr w:type="spellStart"/>
      <w:r w:rsidRPr="00316EC1">
        <w:rPr>
          <w:rFonts w:ascii="Times New Roman" w:hAnsi="Times New Roman" w:cs="Times New Roman"/>
          <w:b/>
          <w:sz w:val="20"/>
          <w:szCs w:val="20"/>
        </w:rPr>
        <w:t>Phenomena</w:t>
      </w:r>
      <w:proofErr w:type="spellEnd"/>
      <w:r w:rsidRPr="00316EC1">
        <w:rPr>
          <w:rFonts w:ascii="Times New Roman" w:hAnsi="Times New Roman" w:cs="Times New Roman"/>
          <w:bCs/>
          <w:sz w:val="20"/>
          <w:szCs w:val="20"/>
        </w:rPr>
        <w:t>,</w:t>
      </w:r>
      <w:r w:rsidRPr="00316EC1">
        <w:rPr>
          <w:rFonts w:ascii="Times New Roman" w:hAnsi="Times New Roman" w:cs="Times New Roman"/>
          <w:sz w:val="20"/>
          <w:szCs w:val="20"/>
        </w:rPr>
        <w:t xml:space="preserve"> la prima e unica manifes</w:t>
      </w:r>
      <w:r>
        <w:rPr>
          <w:rFonts w:ascii="Times New Roman" w:hAnsi="Times New Roman" w:cs="Times New Roman"/>
          <w:sz w:val="20"/>
          <w:szCs w:val="20"/>
        </w:rPr>
        <w:t xml:space="preserve">tazione italiana </w:t>
      </w:r>
      <w:r w:rsidRPr="00316EC1">
        <w:rPr>
          <w:rFonts w:ascii="Times New Roman" w:hAnsi="Times New Roman" w:cs="Times New Roman"/>
          <w:sz w:val="20"/>
          <w:szCs w:val="20"/>
        </w:rPr>
        <w:t xml:space="preserve">riservata all’imprenditoria femminile del Mezzogiorno nei settori </w:t>
      </w:r>
      <w:r w:rsidRPr="00316EC1">
        <w:rPr>
          <w:rFonts w:ascii="Times New Roman" w:hAnsi="Times New Roman" w:cs="Times New Roman"/>
          <w:b/>
          <w:sz w:val="20"/>
          <w:szCs w:val="20"/>
        </w:rPr>
        <w:t xml:space="preserve">design, fashion </w:t>
      </w:r>
      <w:r w:rsidRPr="00316EC1">
        <w:rPr>
          <w:rFonts w:ascii="Times New Roman" w:hAnsi="Times New Roman" w:cs="Times New Roman"/>
          <w:sz w:val="20"/>
          <w:szCs w:val="20"/>
        </w:rPr>
        <w:t xml:space="preserve">e </w:t>
      </w:r>
      <w:r w:rsidRPr="00316EC1">
        <w:rPr>
          <w:rFonts w:ascii="Times New Roman" w:hAnsi="Times New Roman" w:cs="Times New Roman"/>
          <w:b/>
          <w:sz w:val="20"/>
          <w:szCs w:val="20"/>
        </w:rPr>
        <w:t>food</w:t>
      </w:r>
      <w:r>
        <w:rPr>
          <w:rFonts w:ascii="Times New Roman" w:hAnsi="Times New Roman" w:cs="Times New Roman"/>
          <w:sz w:val="20"/>
          <w:szCs w:val="20"/>
        </w:rPr>
        <w:t>, da quest’anno</w:t>
      </w:r>
      <w:r w:rsidRPr="00316EC1">
        <w:rPr>
          <w:rFonts w:ascii="Times New Roman" w:hAnsi="Times New Roman" w:cs="Times New Roman"/>
          <w:sz w:val="20"/>
          <w:szCs w:val="20"/>
        </w:rPr>
        <w:t xml:space="preserve"> abbinata a </w:t>
      </w:r>
      <w:r w:rsidRPr="00316EC1">
        <w:rPr>
          <w:rFonts w:ascii="Times New Roman" w:hAnsi="Times New Roman" w:cs="Times New Roman"/>
          <w:b/>
          <w:bCs/>
          <w:sz w:val="20"/>
          <w:szCs w:val="20"/>
        </w:rPr>
        <w:t>Mediterranea</w:t>
      </w:r>
      <w:r>
        <w:rPr>
          <w:rFonts w:ascii="Times New Roman" w:hAnsi="Times New Roman" w:cs="Times New Roman"/>
          <w:sz w:val="20"/>
          <w:szCs w:val="20"/>
        </w:rPr>
        <w:t>, l’ultratrentennale</w:t>
      </w:r>
      <w:r w:rsidRPr="00316EC1">
        <w:rPr>
          <w:rFonts w:ascii="Times New Roman" w:hAnsi="Times New Roman" w:cs="Times New Roman"/>
          <w:sz w:val="20"/>
          <w:szCs w:val="20"/>
        </w:rPr>
        <w:t xml:space="preserve"> iniziativa della Camera </w:t>
      </w:r>
      <w:r>
        <w:rPr>
          <w:rFonts w:ascii="Times New Roman" w:hAnsi="Times New Roman" w:cs="Times New Roman"/>
          <w:sz w:val="20"/>
          <w:szCs w:val="20"/>
        </w:rPr>
        <w:t>di C</w:t>
      </w:r>
      <w:r w:rsidRPr="00316EC1">
        <w:rPr>
          <w:rFonts w:ascii="Times New Roman" w:hAnsi="Times New Roman" w:cs="Times New Roman"/>
          <w:sz w:val="20"/>
          <w:szCs w:val="20"/>
        </w:rPr>
        <w:t>ommercio Chieti Pescara dedicata alla promozione delle eccellenze agroalimentari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9FED57C" w14:textId="77777777" w:rsidR="009101CB" w:rsidRPr="00316EC1" w:rsidRDefault="009101CB" w:rsidP="009101CB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16EC1">
        <w:rPr>
          <w:rFonts w:ascii="Times New Roman" w:hAnsi="Times New Roman" w:cs="Times New Roman"/>
          <w:sz w:val="20"/>
          <w:szCs w:val="20"/>
        </w:rPr>
        <w:t xml:space="preserve">L’edizione 2023 </w:t>
      </w:r>
      <w:r>
        <w:rPr>
          <w:rFonts w:ascii="Times New Roman" w:hAnsi="Times New Roman" w:cs="Times New Roman"/>
          <w:sz w:val="20"/>
          <w:szCs w:val="20"/>
        </w:rPr>
        <w:t xml:space="preserve">del salone </w:t>
      </w:r>
      <w:r w:rsidRPr="00316EC1">
        <w:rPr>
          <w:rFonts w:ascii="Times New Roman" w:hAnsi="Times New Roman" w:cs="Times New Roman"/>
          <w:sz w:val="20"/>
          <w:szCs w:val="20"/>
        </w:rPr>
        <w:t>porterà con sé impor</w:t>
      </w:r>
      <w:r>
        <w:rPr>
          <w:rFonts w:ascii="Times New Roman" w:hAnsi="Times New Roman" w:cs="Times New Roman"/>
          <w:sz w:val="20"/>
          <w:szCs w:val="20"/>
        </w:rPr>
        <w:t xml:space="preserve">tanti cambiamenti, cominciando </w:t>
      </w:r>
      <w:r w:rsidRPr="00316EC1">
        <w:rPr>
          <w:rFonts w:ascii="Times New Roman" w:hAnsi="Times New Roman" w:cs="Times New Roman"/>
          <w:sz w:val="20"/>
          <w:szCs w:val="20"/>
        </w:rPr>
        <w:t>dal nome</w:t>
      </w:r>
      <w:r>
        <w:rPr>
          <w:rFonts w:ascii="Times New Roman" w:hAnsi="Times New Roman" w:cs="Times New Roman"/>
          <w:sz w:val="20"/>
          <w:szCs w:val="20"/>
        </w:rPr>
        <w:t xml:space="preserve"> che diventa </w:t>
      </w:r>
      <w:proofErr w:type="spellStart"/>
      <w:r w:rsidRPr="00316EC1">
        <w:rPr>
          <w:rFonts w:ascii="Times New Roman" w:hAnsi="Times New Roman" w:cs="Times New Roman"/>
          <w:b/>
          <w:bCs/>
          <w:sz w:val="20"/>
          <w:szCs w:val="20"/>
        </w:rPr>
        <w:t>Phenomena</w:t>
      </w:r>
      <w:proofErr w:type="spellEnd"/>
      <w:r w:rsidRPr="00316EC1">
        <w:rPr>
          <w:rFonts w:ascii="Times New Roman" w:hAnsi="Times New Roman" w:cs="Times New Roman"/>
          <w:b/>
          <w:bCs/>
          <w:sz w:val="20"/>
          <w:szCs w:val="20"/>
        </w:rPr>
        <w:t xml:space="preserve"> Mediterranea</w:t>
      </w:r>
      <w:r w:rsidRPr="00316EC1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</w:p>
    <w:p w14:paraId="5050D3C8" w14:textId="77777777" w:rsidR="009101CB" w:rsidRPr="00316EC1" w:rsidRDefault="009101CB" w:rsidP="009101CB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16EC1">
        <w:rPr>
          <w:rFonts w:ascii="Times New Roman" w:hAnsi="Times New Roman" w:cs="Times New Roman"/>
          <w:sz w:val="20"/>
          <w:szCs w:val="20"/>
        </w:rPr>
        <w:t xml:space="preserve">Ideato e organizzato da </w:t>
      </w:r>
      <w:r>
        <w:rPr>
          <w:rFonts w:ascii="Times New Roman" w:hAnsi="Times New Roman" w:cs="Times New Roman"/>
          <w:b/>
          <w:sz w:val="20"/>
          <w:szCs w:val="20"/>
        </w:rPr>
        <w:t>IFTA,</w:t>
      </w:r>
      <w:r w:rsidRPr="00316EC1">
        <w:rPr>
          <w:rFonts w:ascii="Times New Roman" w:hAnsi="Times New Roman" w:cs="Times New Roman"/>
          <w:sz w:val="20"/>
          <w:szCs w:val="20"/>
        </w:rPr>
        <w:t xml:space="preserve"> in stretta collaborazione e con il sostegno di </w:t>
      </w:r>
      <w:r w:rsidRPr="00316EC1">
        <w:rPr>
          <w:rFonts w:ascii="Times New Roman" w:hAnsi="Times New Roman" w:cs="Times New Roman"/>
          <w:b/>
          <w:sz w:val="20"/>
          <w:szCs w:val="20"/>
        </w:rPr>
        <w:t xml:space="preserve">Camera di commercio Chieti Pescara e della sua Agenzia di Sviluppo, Regione Abruzzo, Comune di Pescara e Camera di commercio del Gran Sasso d’Italia, </w:t>
      </w:r>
      <w:r>
        <w:rPr>
          <w:rFonts w:ascii="Times New Roman" w:hAnsi="Times New Roman" w:cs="Times New Roman"/>
          <w:bCs/>
          <w:sz w:val="20"/>
          <w:szCs w:val="20"/>
        </w:rPr>
        <w:t xml:space="preserve">l’evento </w:t>
      </w:r>
      <w:proofErr w:type="spellStart"/>
      <w:r w:rsidRPr="00316EC1">
        <w:rPr>
          <w:rFonts w:ascii="Times New Roman" w:hAnsi="Times New Roman" w:cs="Times New Roman"/>
          <w:bCs/>
          <w:sz w:val="20"/>
          <w:szCs w:val="20"/>
        </w:rPr>
        <w:t>Phenomena</w:t>
      </w:r>
      <w:proofErr w:type="spellEnd"/>
      <w:r w:rsidRPr="00316EC1">
        <w:rPr>
          <w:rFonts w:ascii="Times New Roman" w:hAnsi="Times New Roman" w:cs="Times New Roman"/>
          <w:bCs/>
          <w:sz w:val="20"/>
          <w:szCs w:val="20"/>
        </w:rPr>
        <w:t xml:space="preserve"> Mediterranea si svolgerà il</w:t>
      </w:r>
      <w:r w:rsidRPr="00316EC1">
        <w:rPr>
          <w:rFonts w:ascii="Times New Roman" w:hAnsi="Times New Roman" w:cs="Times New Roman"/>
          <w:b/>
          <w:sz w:val="20"/>
          <w:szCs w:val="20"/>
        </w:rPr>
        <w:t xml:space="preserve"> 7 </w:t>
      </w:r>
      <w:r w:rsidRPr="00580475">
        <w:rPr>
          <w:rFonts w:ascii="Times New Roman" w:hAnsi="Times New Roman" w:cs="Times New Roman"/>
          <w:sz w:val="20"/>
          <w:szCs w:val="20"/>
        </w:rPr>
        <w:t>e l</w:t>
      </w:r>
      <w:r w:rsidRPr="00316EC1">
        <w:rPr>
          <w:rFonts w:ascii="Times New Roman" w:hAnsi="Times New Roman" w:cs="Times New Roman"/>
          <w:b/>
          <w:sz w:val="20"/>
          <w:szCs w:val="20"/>
        </w:rPr>
        <w:t xml:space="preserve">’8 luglio </w:t>
      </w:r>
      <w:r>
        <w:rPr>
          <w:rFonts w:ascii="Times New Roman" w:hAnsi="Times New Roman" w:cs="Times New Roman"/>
          <w:bCs/>
          <w:sz w:val="20"/>
          <w:szCs w:val="20"/>
        </w:rPr>
        <w:t>al porto t</w:t>
      </w:r>
      <w:r w:rsidRPr="00316EC1">
        <w:rPr>
          <w:rFonts w:ascii="Times New Roman" w:hAnsi="Times New Roman" w:cs="Times New Roman"/>
          <w:bCs/>
          <w:sz w:val="20"/>
          <w:szCs w:val="20"/>
        </w:rPr>
        <w:t>uristico</w:t>
      </w:r>
      <w:r w:rsidRPr="00316EC1">
        <w:rPr>
          <w:rFonts w:ascii="Times New Roman" w:hAnsi="Times New Roman" w:cs="Times New Roman"/>
          <w:b/>
          <w:sz w:val="20"/>
          <w:szCs w:val="20"/>
        </w:rPr>
        <w:t xml:space="preserve"> Marina di Pescara.</w:t>
      </w:r>
    </w:p>
    <w:p w14:paraId="47D98269" w14:textId="77777777" w:rsidR="009101CB" w:rsidRPr="00316EC1" w:rsidRDefault="009101CB" w:rsidP="009101C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 saranno protagoniste le imprenditrici che operano in</w:t>
      </w:r>
      <w:r w:rsidRPr="00316EC1">
        <w:rPr>
          <w:rFonts w:ascii="Times New Roman" w:hAnsi="Times New Roman" w:cs="Times New Roman"/>
          <w:sz w:val="20"/>
          <w:szCs w:val="20"/>
        </w:rPr>
        <w:t xml:space="preserve"> </w:t>
      </w:r>
      <w:r w:rsidRPr="00BC4422">
        <w:rPr>
          <w:rFonts w:ascii="Times New Roman" w:hAnsi="Times New Roman" w:cs="Times New Roman"/>
          <w:b/>
          <w:sz w:val="20"/>
          <w:szCs w:val="20"/>
        </w:rPr>
        <w:t xml:space="preserve">Abruzzo, Basilicata, Calabria, Campania, Molise, Puglia, Sicilia </w:t>
      </w:r>
      <w:r w:rsidRPr="00BC4422">
        <w:rPr>
          <w:rFonts w:ascii="Times New Roman" w:hAnsi="Times New Roman" w:cs="Times New Roman"/>
          <w:sz w:val="20"/>
          <w:szCs w:val="20"/>
        </w:rPr>
        <w:t>e</w:t>
      </w:r>
      <w:r w:rsidRPr="00BC4422">
        <w:rPr>
          <w:rFonts w:ascii="Times New Roman" w:hAnsi="Times New Roman" w:cs="Times New Roman"/>
          <w:b/>
          <w:sz w:val="20"/>
          <w:szCs w:val="20"/>
        </w:rPr>
        <w:t xml:space="preserve"> Sardegna</w:t>
      </w:r>
      <w:r>
        <w:rPr>
          <w:rFonts w:ascii="Times New Roman" w:hAnsi="Times New Roman" w:cs="Times New Roman"/>
          <w:sz w:val="20"/>
          <w:szCs w:val="20"/>
        </w:rPr>
        <w:t xml:space="preserve"> che incontreranno buyer</w:t>
      </w:r>
      <w:r w:rsidRPr="00316EC1">
        <w:rPr>
          <w:rFonts w:ascii="Times New Roman" w:hAnsi="Times New Roman" w:cs="Times New Roman"/>
          <w:sz w:val="20"/>
          <w:szCs w:val="20"/>
        </w:rPr>
        <w:t xml:space="preserve"> provenienti da</w:t>
      </w:r>
      <w:r>
        <w:rPr>
          <w:rFonts w:ascii="Times New Roman" w:hAnsi="Times New Roman" w:cs="Times New Roman"/>
          <w:sz w:val="20"/>
          <w:szCs w:val="20"/>
        </w:rPr>
        <w:t xml:space="preserve"> più parti del mondo (</w:t>
      </w:r>
      <w:r w:rsidRPr="00CF7551">
        <w:rPr>
          <w:rFonts w:ascii="Times New Roman" w:hAnsi="Times New Roman" w:cs="Times New Roman"/>
          <w:b/>
          <w:sz w:val="20"/>
          <w:szCs w:val="20"/>
        </w:rPr>
        <w:t xml:space="preserve">Emirati Arabi Uniti, Francia, Germania Giappone, Israele, Russia, Svizzera </w:t>
      </w:r>
      <w:r w:rsidRPr="00CF7551">
        <w:rPr>
          <w:rFonts w:ascii="Times New Roman" w:hAnsi="Times New Roman" w:cs="Times New Roman"/>
          <w:sz w:val="20"/>
          <w:szCs w:val="20"/>
        </w:rPr>
        <w:t>e</w:t>
      </w:r>
      <w:r w:rsidRPr="00CF7551">
        <w:rPr>
          <w:rFonts w:ascii="Times New Roman" w:hAnsi="Times New Roman" w:cs="Times New Roman"/>
          <w:b/>
          <w:sz w:val="20"/>
          <w:szCs w:val="20"/>
        </w:rPr>
        <w:t xml:space="preserve"> UK</w:t>
      </w:r>
      <w:r>
        <w:rPr>
          <w:rFonts w:ascii="Times New Roman" w:hAnsi="Times New Roman" w:cs="Times New Roman"/>
          <w:sz w:val="20"/>
          <w:szCs w:val="20"/>
        </w:rPr>
        <w:t>).</w:t>
      </w:r>
    </w:p>
    <w:p w14:paraId="7E6CDF6A" w14:textId="77777777" w:rsidR="009101CB" w:rsidRDefault="009101CB" w:rsidP="009101C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Anche quest’anno il</w:t>
      </w:r>
      <w:r w:rsidRPr="00316EC1">
        <w:rPr>
          <w:rFonts w:ascii="Times New Roman" w:hAnsi="Times New Roman" w:cs="Times New Roman"/>
          <w:sz w:val="20"/>
          <w:szCs w:val="20"/>
        </w:rPr>
        <w:t xml:space="preserve"> </w:t>
      </w:r>
      <w:r w:rsidRPr="00316EC1">
        <w:rPr>
          <w:rFonts w:ascii="Times New Roman" w:hAnsi="Times New Roman" w:cs="Times New Roman"/>
          <w:b/>
          <w:sz w:val="20"/>
          <w:szCs w:val="20"/>
        </w:rPr>
        <w:t xml:space="preserve">Premio </w:t>
      </w:r>
      <w:proofErr w:type="spellStart"/>
      <w:r w:rsidRPr="00316EC1">
        <w:rPr>
          <w:rFonts w:ascii="Times New Roman" w:hAnsi="Times New Roman" w:cs="Times New Roman"/>
          <w:b/>
          <w:sz w:val="20"/>
          <w:szCs w:val="20"/>
        </w:rPr>
        <w:t>Phenomena</w:t>
      </w:r>
      <w:proofErr w:type="spellEnd"/>
      <w:r w:rsidRPr="00316EC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porterà alla ribalta otto </w:t>
      </w:r>
      <w:r w:rsidRPr="00316EC1">
        <w:rPr>
          <w:rFonts w:ascii="Times New Roman" w:hAnsi="Times New Roman" w:cs="Times New Roman"/>
          <w:sz w:val="20"/>
          <w:szCs w:val="20"/>
        </w:rPr>
        <w:t>donne di successo, figlie del Sud, che hanno condotto aziende e progetti verso impor</w:t>
      </w:r>
      <w:r>
        <w:rPr>
          <w:rFonts w:ascii="Times New Roman" w:hAnsi="Times New Roman" w:cs="Times New Roman"/>
          <w:sz w:val="20"/>
          <w:szCs w:val="20"/>
        </w:rPr>
        <w:t xml:space="preserve">tanti traguardi internazionali. La consegna delle statuette è in calendario la sera di venerdì 7 luglio. </w:t>
      </w:r>
    </w:p>
    <w:p w14:paraId="31C3ED94" w14:textId="77777777" w:rsidR="009101CB" w:rsidRPr="00316EC1" w:rsidRDefault="009101CB" w:rsidP="009101CB">
      <w:pPr>
        <w:jc w:val="both"/>
        <w:rPr>
          <w:rFonts w:ascii="Times New Roman" w:hAnsi="Times New Roman" w:cs="Times New Roman"/>
          <w:sz w:val="20"/>
          <w:szCs w:val="20"/>
        </w:rPr>
      </w:pPr>
      <w:r w:rsidRPr="00316EC1">
        <w:rPr>
          <w:rFonts w:ascii="Times New Roman" w:hAnsi="Times New Roman" w:cs="Times New Roman"/>
          <w:sz w:val="20"/>
          <w:szCs w:val="20"/>
        </w:rPr>
        <w:t>Nel corso dell</w:t>
      </w:r>
      <w:r>
        <w:rPr>
          <w:rFonts w:ascii="Times New Roman" w:hAnsi="Times New Roman" w:cs="Times New Roman"/>
          <w:sz w:val="20"/>
          <w:szCs w:val="20"/>
        </w:rPr>
        <w:t>a due giorni di B2B</w:t>
      </w:r>
      <w:r w:rsidRPr="00316EC1">
        <w:rPr>
          <w:rFonts w:ascii="Times New Roman" w:hAnsi="Times New Roman" w:cs="Times New Roman"/>
          <w:sz w:val="20"/>
          <w:szCs w:val="20"/>
        </w:rPr>
        <w:t xml:space="preserve"> è in programma anche un ricco p</w:t>
      </w:r>
      <w:r>
        <w:rPr>
          <w:rFonts w:ascii="Times New Roman" w:hAnsi="Times New Roman" w:cs="Times New Roman"/>
          <w:sz w:val="20"/>
          <w:szCs w:val="20"/>
        </w:rPr>
        <w:t xml:space="preserve">rogramma di seminari sul </w:t>
      </w:r>
      <w:proofErr w:type="spellStart"/>
      <w:r w:rsidRPr="00316EC1">
        <w:rPr>
          <w:rFonts w:ascii="Times New Roman" w:hAnsi="Times New Roman" w:cs="Times New Roman"/>
          <w:b/>
          <w:bCs/>
          <w:sz w:val="20"/>
          <w:szCs w:val="20"/>
        </w:rPr>
        <w:t>women’s</w:t>
      </w:r>
      <w:proofErr w:type="spellEnd"/>
      <w:r w:rsidRPr="00316EC1">
        <w:rPr>
          <w:rFonts w:ascii="Times New Roman" w:hAnsi="Times New Roman" w:cs="Times New Roman"/>
          <w:b/>
          <w:bCs/>
          <w:sz w:val="20"/>
          <w:szCs w:val="20"/>
        </w:rPr>
        <w:t xml:space="preserve"> empowerment</w:t>
      </w:r>
      <w:r w:rsidRPr="00316EC1">
        <w:rPr>
          <w:rFonts w:ascii="Times New Roman" w:hAnsi="Times New Roman" w:cs="Times New Roman"/>
          <w:sz w:val="20"/>
          <w:szCs w:val="20"/>
        </w:rPr>
        <w:t xml:space="preserve"> dell’Italia del Sud.</w:t>
      </w:r>
    </w:p>
    <w:p w14:paraId="447E1B36" w14:textId="77777777" w:rsidR="009101CB" w:rsidRPr="00316EC1" w:rsidRDefault="009101CB" w:rsidP="009101CB">
      <w:pPr>
        <w:jc w:val="both"/>
        <w:rPr>
          <w:rFonts w:ascii="Times New Roman" w:hAnsi="Times New Roman" w:cs="Times New Roman"/>
          <w:sz w:val="20"/>
          <w:szCs w:val="20"/>
        </w:rPr>
      </w:pPr>
      <w:r w:rsidRPr="00316EC1">
        <w:rPr>
          <w:rFonts w:ascii="Times New Roman" w:hAnsi="Times New Roman" w:cs="Times New Roman"/>
          <w:sz w:val="20"/>
          <w:szCs w:val="20"/>
        </w:rPr>
        <w:t>Sab</w:t>
      </w:r>
      <w:r>
        <w:rPr>
          <w:rFonts w:ascii="Times New Roman" w:hAnsi="Times New Roman" w:cs="Times New Roman"/>
          <w:sz w:val="20"/>
          <w:szCs w:val="20"/>
        </w:rPr>
        <w:t xml:space="preserve">ato 8 luglio alle 19:00 il </w:t>
      </w:r>
      <w:r w:rsidRPr="00316EC1">
        <w:rPr>
          <w:rFonts w:ascii="Times New Roman" w:hAnsi="Times New Roman" w:cs="Times New Roman"/>
          <w:b/>
          <w:sz w:val="20"/>
          <w:szCs w:val="20"/>
        </w:rPr>
        <w:t>Ponte del Mare di Pescara</w:t>
      </w:r>
      <w:r>
        <w:rPr>
          <w:rFonts w:ascii="Times New Roman" w:hAnsi="Times New Roman" w:cs="Times New Roman"/>
          <w:sz w:val="20"/>
          <w:szCs w:val="20"/>
        </w:rPr>
        <w:t xml:space="preserve"> diventerà la</w:t>
      </w:r>
      <w:r w:rsidRPr="00316EC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suggestiva </w:t>
      </w:r>
      <w:r w:rsidRPr="00316EC1">
        <w:rPr>
          <w:rFonts w:ascii="Times New Roman" w:hAnsi="Times New Roman" w:cs="Times New Roman"/>
          <w:sz w:val="20"/>
          <w:szCs w:val="20"/>
        </w:rPr>
        <w:t xml:space="preserve">passerella per </w:t>
      </w:r>
      <w:r>
        <w:rPr>
          <w:rFonts w:ascii="Times New Roman" w:hAnsi="Times New Roman" w:cs="Times New Roman"/>
          <w:sz w:val="20"/>
          <w:szCs w:val="20"/>
        </w:rPr>
        <w:t>le collezioni moda presentate al salone. La sfilata collettiva diretta da</w:t>
      </w:r>
      <w:r w:rsidRPr="00316EC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Titti Baiocchi</w:t>
      </w:r>
      <w:r w:rsidRPr="00316EC1">
        <w:rPr>
          <w:rFonts w:ascii="Times New Roman" w:hAnsi="Times New Roman" w:cs="Times New Roman"/>
          <w:sz w:val="20"/>
          <w:szCs w:val="20"/>
        </w:rPr>
        <w:t xml:space="preserve"> anticiperà il party di chiusura.</w:t>
      </w:r>
    </w:p>
    <w:p w14:paraId="34E6B54B" w14:textId="77777777" w:rsidR="009101CB" w:rsidRDefault="009101CB" w:rsidP="009101CB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L’elegante </w:t>
      </w:r>
      <w:r w:rsidRPr="00316EC1">
        <w:rPr>
          <w:rFonts w:ascii="Times New Roman" w:eastAsia="Calibri" w:hAnsi="Times New Roman" w:cs="Times New Roman"/>
          <w:sz w:val="20"/>
          <w:szCs w:val="20"/>
        </w:rPr>
        <w:t xml:space="preserve">Dea Mediterranea </w:t>
      </w:r>
      <w:r>
        <w:rPr>
          <w:rFonts w:ascii="Times New Roman" w:eastAsia="Calibri" w:hAnsi="Times New Roman" w:cs="Times New Roman"/>
          <w:sz w:val="20"/>
          <w:szCs w:val="20"/>
        </w:rPr>
        <w:t xml:space="preserve">del nuovo progetto grafico è opera </w:t>
      </w:r>
      <w:r w:rsidRPr="00316EC1">
        <w:rPr>
          <w:rFonts w:ascii="Times New Roman" w:eastAsia="Calibri" w:hAnsi="Times New Roman" w:cs="Times New Roman"/>
          <w:sz w:val="20"/>
          <w:szCs w:val="20"/>
        </w:rPr>
        <w:t xml:space="preserve">dell’illustratore, graphic designer e street </w:t>
      </w:r>
      <w:proofErr w:type="spellStart"/>
      <w:r w:rsidRPr="00316EC1">
        <w:rPr>
          <w:rFonts w:ascii="Times New Roman" w:eastAsia="Calibri" w:hAnsi="Times New Roman" w:cs="Times New Roman"/>
          <w:sz w:val="20"/>
          <w:szCs w:val="20"/>
        </w:rPr>
        <w:t>artist</w:t>
      </w:r>
      <w:proofErr w:type="spellEnd"/>
      <w:r w:rsidRPr="00316EC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Attilio Spagnuolo.</w:t>
      </w:r>
    </w:p>
    <w:p w14:paraId="11C5CD73" w14:textId="51C89D80" w:rsidR="009101CB" w:rsidRDefault="009101CB" w:rsidP="009101C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Pescara, 1</w:t>
      </w:r>
      <w:r>
        <w:rPr>
          <w:rFonts w:ascii="Times New Roman" w:hAnsi="Times New Roman" w:cs="Times New Roman"/>
          <w:sz w:val="20"/>
          <w:szCs w:val="20"/>
        </w:rPr>
        <w:t xml:space="preserve">° </w:t>
      </w:r>
      <w:r>
        <w:rPr>
          <w:rFonts w:ascii="Times New Roman" w:hAnsi="Times New Roman" w:cs="Times New Roman"/>
          <w:sz w:val="20"/>
          <w:szCs w:val="20"/>
        </w:rPr>
        <w:t xml:space="preserve">giugno 2023  </w:t>
      </w:r>
    </w:p>
    <w:p w14:paraId="6C676807" w14:textId="77777777" w:rsidR="009101CB" w:rsidRDefault="009101CB" w:rsidP="009101C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INFO: </w:t>
      </w:r>
      <w:r w:rsidRPr="00580475">
        <w:rPr>
          <w:rFonts w:ascii="Times New Roman" w:hAnsi="Times New Roman" w:cs="Times New Roman"/>
          <w:b/>
          <w:sz w:val="20"/>
          <w:szCs w:val="20"/>
        </w:rPr>
        <w:t>Antonella Luccitti</w:t>
      </w:r>
      <w:r>
        <w:rPr>
          <w:rFonts w:ascii="Times New Roman" w:hAnsi="Times New Roman" w:cs="Times New Roman"/>
          <w:sz w:val="20"/>
          <w:szCs w:val="20"/>
        </w:rPr>
        <w:t xml:space="preserve"> - CCIAA Chieti Pescara 349 7826184</w:t>
      </w:r>
    </w:p>
    <w:p w14:paraId="560EB7AC" w14:textId="77777777" w:rsidR="009101CB" w:rsidRDefault="009101CB" w:rsidP="009101C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580475">
        <w:rPr>
          <w:rFonts w:ascii="Times New Roman" w:hAnsi="Times New Roman" w:cs="Times New Roman"/>
          <w:b/>
          <w:sz w:val="20"/>
          <w:szCs w:val="20"/>
        </w:rPr>
        <w:t>Raffaella Cioffi</w:t>
      </w:r>
      <w:r>
        <w:rPr>
          <w:rFonts w:ascii="Times New Roman" w:hAnsi="Times New Roman" w:cs="Times New Roman"/>
          <w:sz w:val="20"/>
          <w:szCs w:val="20"/>
        </w:rPr>
        <w:t xml:space="preserve"> - IFTA  328 2521311</w:t>
      </w:r>
    </w:p>
    <w:p w14:paraId="3354AA74" w14:textId="77777777" w:rsidR="009101CB" w:rsidRDefault="009101CB"/>
    <w:p w14:paraId="147CF970" w14:textId="77777777" w:rsidR="00110D95" w:rsidRDefault="00110D95"/>
    <w:p w14:paraId="1979F3B7" w14:textId="77777777" w:rsidR="00E260A4" w:rsidRDefault="00480538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76876588" wp14:editId="434EF92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381250" cy="1221105"/>
            <wp:effectExtent l="0" t="0" r="0" b="0"/>
            <wp:wrapTight wrapText="bothSides">
              <wp:wrapPolygon edited="0">
                <wp:start x="10022" y="1348"/>
                <wp:lineTo x="1555" y="2022"/>
                <wp:lineTo x="864" y="2359"/>
                <wp:lineTo x="864" y="9435"/>
                <wp:lineTo x="2419" y="12805"/>
                <wp:lineTo x="3456" y="12805"/>
                <wp:lineTo x="3456" y="15164"/>
                <wp:lineTo x="4666" y="18197"/>
                <wp:lineTo x="5530" y="18197"/>
                <wp:lineTo x="5357" y="20218"/>
                <wp:lineTo x="14170" y="20892"/>
                <wp:lineTo x="14861" y="20892"/>
                <wp:lineTo x="15725" y="20218"/>
                <wp:lineTo x="16934" y="18197"/>
                <wp:lineTo x="17971" y="14827"/>
                <wp:lineTo x="17798" y="12805"/>
                <wp:lineTo x="19008" y="12805"/>
                <wp:lineTo x="20563" y="9435"/>
                <wp:lineTo x="20736" y="2696"/>
                <wp:lineTo x="19354" y="2022"/>
                <wp:lineTo x="10714" y="1348"/>
                <wp:lineTo x="10022" y="1348"/>
              </wp:wrapPolygon>
            </wp:wrapTight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ogo_vettoriale_phenomen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60A4" w:rsidSect="00480538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5079" w14:textId="77777777" w:rsidR="001A0A4E" w:rsidRDefault="001A0A4E" w:rsidP="00480538">
      <w:pPr>
        <w:spacing w:after="0" w:line="240" w:lineRule="auto"/>
      </w:pPr>
      <w:r>
        <w:separator/>
      </w:r>
    </w:p>
  </w:endnote>
  <w:endnote w:type="continuationSeparator" w:id="0">
    <w:p w14:paraId="1F65CD68" w14:textId="77777777" w:rsidR="001A0A4E" w:rsidRDefault="001A0A4E" w:rsidP="0048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2541" w14:textId="77777777" w:rsidR="00480538" w:rsidRDefault="00480538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6375A796" wp14:editId="33AB1FDA">
          <wp:simplePos x="0" y="0"/>
          <wp:positionH relativeFrom="margin">
            <wp:posOffset>-698500</wp:posOffset>
          </wp:positionH>
          <wp:positionV relativeFrom="paragraph">
            <wp:posOffset>-2346960</wp:posOffset>
          </wp:positionV>
          <wp:extent cx="6752393" cy="2943225"/>
          <wp:effectExtent l="0" t="0" r="0" b="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arta intestata Phenomena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2393" cy="294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51DB" w14:textId="77777777" w:rsidR="001A0A4E" w:rsidRDefault="001A0A4E" w:rsidP="00480538">
      <w:pPr>
        <w:spacing w:after="0" w:line="240" w:lineRule="auto"/>
      </w:pPr>
      <w:r>
        <w:separator/>
      </w:r>
    </w:p>
  </w:footnote>
  <w:footnote w:type="continuationSeparator" w:id="0">
    <w:p w14:paraId="75B85D79" w14:textId="77777777" w:rsidR="001A0A4E" w:rsidRDefault="001A0A4E" w:rsidP="0048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5F01" w14:textId="77777777" w:rsidR="00480538" w:rsidRDefault="00480538" w:rsidP="00480538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F1212E7" wp14:editId="636C0760">
          <wp:simplePos x="0" y="0"/>
          <wp:positionH relativeFrom="margin">
            <wp:posOffset>5777865</wp:posOffset>
          </wp:positionH>
          <wp:positionV relativeFrom="paragraph">
            <wp:posOffset>-31487</wp:posOffset>
          </wp:positionV>
          <wp:extent cx="489783" cy="236483"/>
          <wp:effectExtent l="0" t="0" r="5715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vettoriale_if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783" cy="236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263D773" wp14:editId="0B4D2DFF">
          <wp:simplePos x="0" y="0"/>
          <wp:positionH relativeFrom="column">
            <wp:posOffset>-309880</wp:posOffset>
          </wp:positionH>
          <wp:positionV relativeFrom="paragraph">
            <wp:posOffset>-40005</wp:posOffset>
          </wp:positionV>
          <wp:extent cx="2419350" cy="330200"/>
          <wp:effectExtent l="0" t="0" r="0" b="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hieti-Pescara-pantoni-de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AEA5399" wp14:editId="7A95E4C1">
          <wp:simplePos x="0" y="0"/>
          <wp:positionH relativeFrom="column">
            <wp:posOffset>2270760</wp:posOffset>
          </wp:positionH>
          <wp:positionV relativeFrom="paragraph">
            <wp:posOffset>-201930</wp:posOffset>
          </wp:positionV>
          <wp:extent cx="2686050" cy="644525"/>
          <wp:effectExtent l="0" t="0" r="0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zia-logo-colori-400x96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059736" w14:textId="77777777" w:rsidR="00480538" w:rsidRDefault="00480538" w:rsidP="00480538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38"/>
    <w:rsid w:val="00110D95"/>
    <w:rsid w:val="001A0A4E"/>
    <w:rsid w:val="00304EFB"/>
    <w:rsid w:val="003F4465"/>
    <w:rsid w:val="00480538"/>
    <w:rsid w:val="006201E3"/>
    <w:rsid w:val="009101CB"/>
    <w:rsid w:val="00D2562F"/>
    <w:rsid w:val="00E2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34C29"/>
  <w15:chartTrackingRefBased/>
  <w15:docId w15:val="{35C3FB66-871C-4FB3-B590-027ECA03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110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05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538"/>
  </w:style>
  <w:style w:type="paragraph" w:styleId="Pidipagina">
    <w:name w:val="footer"/>
    <w:basedOn w:val="Normale"/>
    <w:link w:val="PidipaginaCarattere"/>
    <w:uiPriority w:val="99"/>
    <w:unhideWhenUsed/>
    <w:rsid w:val="004805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5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0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0D95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10D9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antonella luccitti</cp:lastModifiedBy>
  <cp:revision>2</cp:revision>
  <cp:lastPrinted>2023-05-31T13:58:00Z</cp:lastPrinted>
  <dcterms:created xsi:type="dcterms:W3CDTF">2023-06-01T11:24:00Z</dcterms:created>
  <dcterms:modified xsi:type="dcterms:W3CDTF">2023-06-01T11:24:00Z</dcterms:modified>
</cp:coreProperties>
</file>